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82C" w:rsidRDefault="001F482C" w:rsidP="001F482C">
      <w:pPr>
        <w:rPr>
          <w:rFonts w:ascii="Arial" w:hAnsi="Arial" w:cs="Arial"/>
          <w:sz w:val="24"/>
          <w:szCs w:val="24"/>
        </w:rPr>
      </w:pPr>
      <w:r>
        <w:rPr>
          <w:rFonts w:ascii="Arial" w:hAnsi="Arial" w:cs="Arial"/>
          <w:sz w:val="24"/>
          <w:szCs w:val="24"/>
        </w:rPr>
        <w:t>Officer Elections 20</w:t>
      </w:r>
      <w:r w:rsidR="00893582">
        <w:rPr>
          <w:rFonts w:ascii="Arial" w:hAnsi="Arial" w:cs="Arial"/>
          <w:sz w:val="24"/>
          <w:szCs w:val="24"/>
        </w:rPr>
        <w:t>22</w:t>
      </w:r>
    </w:p>
    <w:p w:rsidR="001F482C" w:rsidRDefault="001F482C" w:rsidP="001F482C">
      <w:pPr>
        <w:jc w:val="both"/>
        <w:rPr>
          <w:rFonts w:ascii="Arial" w:hAnsi="Arial" w:cs="Arial"/>
          <w:sz w:val="24"/>
          <w:szCs w:val="24"/>
        </w:rPr>
      </w:pPr>
      <w:r>
        <w:rPr>
          <w:rFonts w:ascii="Arial" w:hAnsi="Arial" w:cs="Arial"/>
          <w:sz w:val="24"/>
          <w:szCs w:val="24"/>
        </w:rPr>
        <w:t xml:space="preserve">The Executive Board would like to announce the following three offices open for nominations from the membership.  TAVNE members may nominate themselves or another TAVNE member for any of these available offices.  The strength of our organization depends on the commitment of the members, so please consider running for an office, or to be involved in one or more of the standing committees.  </w:t>
      </w:r>
    </w:p>
    <w:p w:rsidR="001F482C" w:rsidRPr="00B81568" w:rsidRDefault="001F482C" w:rsidP="001F482C">
      <w:pPr>
        <w:jc w:val="both"/>
        <w:rPr>
          <w:rFonts w:ascii="Arial" w:hAnsi="Arial" w:cs="Arial"/>
          <w:b/>
          <w:sz w:val="24"/>
          <w:szCs w:val="24"/>
        </w:rPr>
      </w:pPr>
      <w:r w:rsidRPr="00B81568">
        <w:rPr>
          <w:rFonts w:ascii="Arial" w:hAnsi="Arial" w:cs="Arial"/>
          <w:b/>
          <w:sz w:val="24"/>
          <w:szCs w:val="24"/>
        </w:rPr>
        <w:t xml:space="preserve">Elections will be held at the </w:t>
      </w:r>
      <w:proofErr w:type="gramStart"/>
      <w:r w:rsidRPr="00B81568">
        <w:rPr>
          <w:rFonts w:ascii="Arial" w:hAnsi="Arial" w:cs="Arial"/>
          <w:b/>
          <w:sz w:val="24"/>
          <w:szCs w:val="24"/>
        </w:rPr>
        <w:t>Fall</w:t>
      </w:r>
      <w:proofErr w:type="gramEnd"/>
      <w:r w:rsidRPr="00B81568">
        <w:rPr>
          <w:rFonts w:ascii="Arial" w:hAnsi="Arial" w:cs="Arial"/>
          <w:b/>
          <w:sz w:val="24"/>
          <w:szCs w:val="24"/>
        </w:rPr>
        <w:t xml:space="preserve"> 20</w:t>
      </w:r>
      <w:r w:rsidR="00893582">
        <w:rPr>
          <w:rFonts w:ascii="Arial" w:hAnsi="Arial" w:cs="Arial"/>
          <w:b/>
          <w:sz w:val="24"/>
          <w:szCs w:val="24"/>
        </w:rPr>
        <w:t>22</w:t>
      </w:r>
      <w:r w:rsidRPr="00B81568">
        <w:rPr>
          <w:rFonts w:ascii="Arial" w:hAnsi="Arial" w:cs="Arial"/>
          <w:b/>
          <w:sz w:val="24"/>
          <w:szCs w:val="24"/>
        </w:rPr>
        <w:t xml:space="preserve"> TAVNE Conference in </w:t>
      </w:r>
      <w:r w:rsidR="00893582">
        <w:rPr>
          <w:rFonts w:ascii="Arial" w:hAnsi="Arial" w:cs="Arial"/>
          <w:b/>
          <w:sz w:val="24"/>
          <w:szCs w:val="24"/>
        </w:rPr>
        <w:t>Dallas</w:t>
      </w:r>
      <w:r w:rsidRPr="00B81568">
        <w:rPr>
          <w:rFonts w:ascii="Arial" w:hAnsi="Arial" w:cs="Arial"/>
          <w:b/>
          <w:sz w:val="24"/>
          <w:szCs w:val="24"/>
        </w:rPr>
        <w:t>, TX.</w:t>
      </w:r>
    </w:p>
    <w:p w:rsidR="001F482C" w:rsidRDefault="001F482C" w:rsidP="00DB7192">
      <w:pPr>
        <w:tabs>
          <w:tab w:val="num" w:pos="1800"/>
        </w:tabs>
        <w:spacing w:after="0" w:line="240" w:lineRule="auto"/>
        <w:rPr>
          <w:rFonts w:ascii="Arial" w:hAnsi="Arial" w:cs="Arial"/>
          <w:sz w:val="24"/>
          <w:szCs w:val="24"/>
        </w:rPr>
      </w:pPr>
      <w:r w:rsidRPr="00DB7192">
        <w:rPr>
          <w:rFonts w:ascii="Arial" w:eastAsia="Calibri" w:hAnsi="Arial" w:cs="Arial"/>
          <w:sz w:val="24"/>
          <w:szCs w:val="24"/>
          <w:u w:val="single"/>
        </w:rPr>
        <w:t>President- Elect</w:t>
      </w:r>
      <w:r w:rsidRPr="00DB7192">
        <w:rPr>
          <w:rFonts w:ascii="Arial" w:eastAsia="Calibri" w:hAnsi="Arial" w:cs="Arial"/>
          <w:sz w:val="24"/>
          <w:szCs w:val="24"/>
        </w:rPr>
        <w:t xml:space="preserve"> – </w:t>
      </w:r>
      <w:r w:rsidR="00DB7192" w:rsidRPr="00DB7192">
        <w:rPr>
          <w:rFonts w:ascii="Arial" w:hAnsi="Arial" w:cs="Arial"/>
          <w:sz w:val="24"/>
          <w:szCs w:val="24"/>
        </w:rPr>
        <w:t>Shall perform the duties of the President during the President’s absence or inability to act; shall direct efforts toward the development of an understanding of the association in preparation for the term as President at the expiration of the President’s term.  The President-Elect shall serve on the Strategic Planning Committee.</w:t>
      </w:r>
      <w:r w:rsidR="00DB7192">
        <w:rPr>
          <w:rFonts w:ascii="Arial" w:hAnsi="Arial" w:cs="Arial"/>
          <w:sz w:val="24"/>
          <w:szCs w:val="24"/>
        </w:rPr>
        <w:t xml:space="preserve">  </w:t>
      </w:r>
      <w:r w:rsidRPr="00DB7192">
        <w:rPr>
          <w:rFonts w:ascii="Arial" w:hAnsi="Arial" w:cs="Arial"/>
          <w:i/>
          <w:sz w:val="24"/>
          <w:szCs w:val="24"/>
        </w:rPr>
        <w:t>Office is held for one year.</w:t>
      </w:r>
      <w:r>
        <w:rPr>
          <w:rFonts w:ascii="Arial" w:hAnsi="Arial" w:cs="Arial"/>
          <w:sz w:val="24"/>
          <w:szCs w:val="24"/>
        </w:rPr>
        <w:t xml:space="preserve">  </w:t>
      </w:r>
    </w:p>
    <w:p w:rsidR="001F482C" w:rsidRDefault="001F482C" w:rsidP="001F482C">
      <w:pPr>
        <w:tabs>
          <w:tab w:val="num" w:pos="1800"/>
        </w:tabs>
        <w:spacing w:after="0" w:line="240" w:lineRule="auto"/>
        <w:jc w:val="both"/>
        <w:rPr>
          <w:rFonts w:ascii="Arial" w:hAnsi="Arial" w:cs="Arial"/>
          <w:sz w:val="24"/>
          <w:szCs w:val="24"/>
        </w:rPr>
      </w:pPr>
    </w:p>
    <w:p w:rsidR="001F482C" w:rsidRPr="00DB7192" w:rsidRDefault="001F482C" w:rsidP="001F482C">
      <w:pPr>
        <w:tabs>
          <w:tab w:val="num" w:pos="1800"/>
        </w:tabs>
        <w:spacing w:after="0" w:line="240" w:lineRule="auto"/>
        <w:jc w:val="both"/>
        <w:rPr>
          <w:rFonts w:ascii="Arial" w:hAnsi="Arial" w:cs="Arial"/>
          <w:sz w:val="24"/>
          <w:szCs w:val="24"/>
        </w:rPr>
      </w:pPr>
      <w:r w:rsidRPr="00DB7192">
        <w:rPr>
          <w:rFonts w:ascii="Arial" w:eastAsia="Calibri" w:hAnsi="Arial" w:cs="Arial"/>
          <w:sz w:val="24"/>
          <w:szCs w:val="24"/>
          <w:u w:val="single"/>
        </w:rPr>
        <w:t>Vice-President</w:t>
      </w:r>
      <w:r w:rsidRPr="00DB7192">
        <w:rPr>
          <w:rFonts w:ascii="Arial" w:eastAsia="Calibri" w:hAnsi="Arial" w:cs="Arial"/>
          <w:sz w:val="24"/>
          <w:szCs w:val="24"/>
        </w:rPr>
        <w:t xml:space="preserve"> – </w:t>
      </w:r>
      <w:r w:rsidR="00DB7192" w:rsidRPr="00DB7192">
        <w:rPr>
          <w:rFonts w:ascii="Arial" w:hAnsi="Arial" w:cs="Arial"/>
          <w:sz w:val="24"/>
          <w:szCs w:val="24"/>
        </w:rPr>
        <w:t>Shall serve as annual convention/fall conference coordinator; assume general responsibilities for the development of the convention; carry out all other duties as directed by the President. The Vice-President shall serve on the Education Committee.</w:t>
      </w:r>
      <w:r w:rsidRPr="00DB7192">
        <w:rPr>
          <w:rFonts w:ascii="Arial" w:hAnsi="Arial" w:cs="Arial"/>
          <w:sz w:val="24"/>
          <w:szCs w:val="24"/>
        </w:rPr>
        <w:t xml:space="preserve"> </w:t>
      </w:r>
      <w:r w:rsidRPr="00DB7192">
        <w:rPr>
          <w:rFonts w:ascii="Arial" w:hAnsi="Arial" w:cs="Arial"/>
          <w:i/>
          <w:sz w:val="24"/>
          <w:szCs w:val="24"/>
        </w:rPr>
        <w:t>Office is held for two years.</w:t>
      </w:r>
      <w:r w:rsidRPr="00DB7192">
        <w:rPr>
          <w:rFonts w:ascii="Arial" w:hAnsi="Arial" w:cs="Arial"/>
          <w:sz w:val="24"/>
          <w:szCs w:val="24"/>
        </w:rPr>
        <w:t xml:space="preserve"> </w:t>
      </w:r>
    </w:p>
    <w:p w:rsidR="001F482C" w:rsidRPr="00DB7192" w:rsidRDefault="001F482C" w:rsidP="001F482C">
      <w:pPr>
        <w:tabs>
          <w:tab w:val="num" w:pos="1800"/>
        </w:tabs>
        <w:spacing w:after="0" w:line="240" w:lineRule="auto"/>
        <w:jc w:val="both"/>
        <w:rPr>
          <w:rFonts w:ascii="Arial" w:hAnsi="Arial" w:cs="Arial"/>
          <w:sz w:val="24"/>
          <w:szCs w:val="24"/>
        </w:rPr>
      </w:pPr>
    </w:p>
    <w:p w:rsidR="00632D7F" w:rsidRPr="00DB7192" w:rsidRDefault="001F482C" w:rsidP="00DB7192">
      <w:pPr>
        <w:tabs>
          <w:tab w:val="num" w:pos="1800"/>
        </w:tabs>
        <w:spacing w:after="0" w:line="240" w:lineRule="auto"/>
        <w:jc w:val="both"/>
        <w:rPr>
          <w:rFonts w:ascii="Arial" w:hAnsi="Arial" w:cs="Arial"/>
          <w:i/>
          <w:sz w:val="24"/>
          <w:szCs w:val="24"/>
        </w:rPr>
      </w:pPr>
      <w:r w:rsidRPr="00DB7192">
        <w:rPr>
          <w:rFonts w:ascii="Arial" w:eastAsia="Calibri" w:hAnsi="Arial" w:cs="Arial"/>
          <w:sz w:val="24"/>
          <w:szCs w:val="24"/>
          <w:u w:val="single"/>
        </w:rPr>
        <w:t xml:space="preserve">Recording Secretary </w:t>
      </w:r>
      <w:r w:rsidRPr="00DB7192">
        <w:rPr>
          <w:rFonts w:ascii="Arial" w:eastAsia="Calibri" w:hAnsi="Arial" w:cs="Arial"/>
          <w:sz w:val="24"/>
          <w:szCs w:val="24"/>
        </w:rPr>
        <w:t xml:space="preserve">– </w:t>
      </w:r>
      <w:r w:rsidR="00DB7192" w:rsidRPr="00DB7192">
        <w:rPr>
          <w:rFonts w:ascii="Arial" w:hAnsi="Arial" w:cs="Arial"/>
          <w:sz w:val="24"/>
          <w:szCs w:val="24"/>
        </w:rPr>
        <w:t xml:space="preserve">Shall ensure the recording and the storage of the minutes of all meetings of the Executive Board, the standing committees and any special committees which from time to time the Board may appoint; perform all duties incident to the office of secretary; assume the responsibilities of the Media/Communications Director in his/her absence; and carry out all other duties as directed by the President. </w:t>
      </w:r>
      <w:r w:rsidRPr="00DB7192">
        <w:rPr>
          <w:rFonts w:ascii="Arial" w:hAnsi="Arial" w:cs="Arial"/>
          <w:i/>
          <w:sz w:val="24"/>
          <w:szCs w:val="24"/>
        </w:rPr>
        <w:t xml:space="preserve">Office is held for two years.  </w:t>
      </w:r>
    </w:p>
    <w:p w:rsidR="00DB7192" w:rsidRDefault="00DB7192" w:rsidP="00DB7192">
      <w:pPr>
        <w:tabs>
          <w:tab w:val="num" w:pos="1800"/>
        </w:tabs>
        <w:spacing w:after="0" w:line="240" w:lineRule="auto"/>
        <w:jc w:val="both"/>
      </w:pPr>
    </w:p>
    <w:p w:rsidR="001F482C" w:rsidRDefault="001F482C" w:rsidP="001F482C">
      <w:pPr>
        <w:jc w:val="both"/>
        <w:rPr>
          <w:rFonts w:ascii="Arial" w:hAnsi="Arial" w:cs="Arial"/>
          <w:b/>
          <w:sz w:val="24"/>
          <w:szCs w:val="24"/>
        </w:rPr>
      </w:pPr>
      <w:r>
        <w:rPr>
          <w:rFonts w:ascii="Arial" w:hAnsi="Arial" w:cs="Arial"/>
          <w:b/>
          <w:sz w:val="24"/>
          <w:szCs w:val="24"/>
        </w:rPr>
        <w:t xml:space="preserve">All nominees should come prepared to campaign at the TAVNE Fall Conference and give a short speech to the membership.  </w:t>
      </w:r>
    </w:p>
    <w:p w:rsidR="001F482C" w:rsidRDefault="001F482C" w:rsidP="001F482C">
      <w:pPr>
        <w:jc w:val="both"/>
        <w:rPr>
          <w:rFonts w:ascii="Arial" w:hAnsi="Arial" w:cs="Arial"/>
          <w:sz w:val="24"/>
          <w:szCs w:val="24"/>
        </w:rPr>
      </w:pPr>
      <w:r>
        <w:rPr>
          <w:rFonts w:ascii="Arial" w:hAnsi="Arial" w:cs="Arial"/>
          <w:sz w:val="24"/>
          <w:szCs w:val="24"/>
        </w:rPr>
        <w:t>The nominee information form should be completed and sent to:</w:t>
      </w:r>
    </w:p>
    <w:p w:rsidR="00DB7192" w:rsidRDefault="00DB7192" w:rsidP="001F482C">
      <w:pPr>
        <w:pStyle w:val="NoSpacing"/>
        <w:rPr>
          <w:rFonts w:ascii="Arial" w:hAnsi="Arial" w:cs="Arial"/>
          <w:sz w:val="24"/>
          <w:szCs w:val="24"/>
        </w:rPr>
      </w:pPr>
      <w:proofErr w:type="spellStart"/>
      <w:r>
        <w:rPr>
          <w:rFonts w:ascii="Arial" w:hAnsi="Arial" w:cs="Arial"/>
          <w:sz w:val="24"/>
          <w:szCs w:val="24"/>
        </w:rPr>
        <w:t>Idotha</w:t>
      </w:r>
      <w:proofErr w:type="spellEnd"/>
      <w:r>
        <w:rPr>
          <w:rFonts w:ascii="Arial" w:hAnsi="Arial" w:cs="Arial"/>
          <w:sz w:val="24"/>
          <w:szCs w:val="24"/>
        </w:rPr>
        <w:t xml:space="preserve"> Battle</w:t>
      </w:r>
    </w:p>
    <w:p w:rsidR="001F482C" w:rsidRDefault="001F482C" w:rsidP="001F482C">
      <w:pPr>
        <w:pStyle w:val="NoSpacing"/>
        <w:rPr>
          <w:rFonts w:ascii="Arial" w:hAnsi="Arial" w:cs="Arial"/>
          <w:sz w:val="24"/>
          <w:szCs w:val="24"/>
        </w:rPr>
      </w:pPr>
      <w:r>
        <w:rPr>
          <w:rFonts w:ascii="Arial" w:hAnsi="Arial" w:cs="Arial"/>
          <w:sz w:val="24"/>
          <w:szCs w:val="24"/>
        </w:rPr>
        <w:t>Nominating Committee Chair</w:t>
      </w:r>
    </w:p>
    <w:p w:rsidR="001F482C" w:rsidRPr="00CC4AB5" w:rsidRDefault="0044023D" w:rsidP="001F482C">
      <w:pPr>
        <w:pStyle w:val="NoSpacing"/>
        <w:rPr>
          <w:rFonts w:ascii="Arial" w:hAnsi="Arial" w:cs="Arial"/>
          <w:sz w:val="24"/>
          <w:szCs w:val="24"/>
        </w:rPr>
      </w:pPr>
      <w:hyperlink r:id="rId5" w:history="1">
        <w:r w:rsidR="00DB7192" w:rsidRPr="00CB28AD">
          <w:rPr>
            <w:rStyle w:val="Hyperlink"/>
            <w:rFonts w:ascii="Arial" w:hAnsi="Arial" w:cs="Arial"/>
            <w:sz w:val="24"/>
            <w:szCs w:val="24"/>
          </w:rPr>
          <w:t>idothabattle@yahoo.com</w:t>
        </w:r>
      </w:hyperlink>
      <w:r w:rsidR="00DB7192">
        <w:rPr>
          <w:rFonts w:ascii="Arial" w:hAnsi="Arial" w:cs="Arial"/>
          <w:sz w:val="24"/>
          <w:szCs w:val="24"/>
        </w:rPr>
        <w:t xml:space="preserve"> by </w:t>
      </w:r>
      <w:r w:rsidR="001F482C">
        <w:rPr>
          <w:rFonts w:ascii="Arial" w:hAnsi="Arial" w:cs="Arial"/>
          <w:sz w:val="24"/>
          <w:szCs w:val="24"/>
        </w:rPr>
        <w:t xml:space="preserve">October </w:t>
      </w:r>
      <w:r w:rsidR="00893582">
        <w:rPr>
          <w:rFonts w:ascii="Arial" w:hAnsi="Arial" w:cs="Arial"/>
          <w:sz w:val="24"/>
          <w:szCs w:val="24"/>
        </w:rPr>
        <w:t>3</w:t>
      </w:r>
      <w:r w:rsidR="001F482C">
        <w:rPr>
          <w:rFonts w:ascii="Arial" w:hAnsi="Arial" w:cs="Arial"/>
          <w:sz w:val="24"/>
          <w:szCs w:val="24"/>
        </w:rPr>
        <w:t>1, 20</w:t>
      </w:r>
      <w:r w:rsidR="00893582">
        <w:rPr>
          <w:rFonts w:ascii="Arial" w:hAnsi="Arial" w:cs="Arial"/>
          <w:sz w:val="24"/>
          <w:szCs w:val="24"/>
        </w:rPr>
        <w:t>22</w:t>
      </w:r>
      <w:bookmarkStart w:id="0" w:name="_GoBack"/>
      <w:bookmarkEnd w:id="0"/>
    </w:p>
    <w:p w:rsidR="001F482C" w:rsidRDefault="001F482C" w:rsidP="001F482C">
      <w:pPr>
        <w:jc w:val="both"/>
        <w:rPr>
          <w:rFonts w:ascii="Arial" w:hAnsi="Arial" w:cs="Arial"/>
          <w:b/>
          <w:sz w:val="24"/>
          <w:szCs w:val="24"/>
        </w:rPr>
      </w:pPr>
    </w:p>
    <w:p w:rsidR="001F482C" w:rsidRDefault="001F482C"/>
    <w:p w:rsidR="001F482C" w:rsidRDefault="001F482C"/>
    <w:p w:rsidR="001F482C" w:rsidRDefault="001F482C"/>
    <w:p w:rsidR="001F482C" w:rsidRDefault="001F482C"/>
    <w:p w:rsidR="001F482C" w:rsidRDefault="001F482C"/>
    <w:p w:rsidR="001F482C" w:rsidRDefault="001F482C" w:rsidP="001F482C">
      <w:pPr>
        <w:jc w:val="both"/>
        <w:rPr>
          <w:rFonts w:ascii="Arial" w:hAnsi="Arial" w:cs="Arial"/>
          <w:b/>
          <w:sz w:val="24"/>
          <w:szCs w:val="24"/>
        </w:rPr>
      </w:pPr>
      <w:r>
        <w:rPr>
          <w:rFonts w:ascii="Arial" w:hAnsi="Arial" w:cs="Arial"/>
          <w:b/>
          <w:sz w:val="24"/>
          <w:szCs w:val="24"/>
        </w:rPr>
        <w:lastRenderedPageBreak/>
        <w:t>NOMINATION INFORMATION</w:t>
      </w:r>
    </w:p>
    <w:tbl>
      <w:tblPr>
        <w:tblStyle w:val="TableGrid"/>
        <w:tblW w:w="0" w:type="auto"/>
        <w:tblLook w:val="04A0" w:firstRow="1" w:lastRow="0" w:firstColumn="1" w:lastColumn="0" w:noHBand="0" w:noVBand="1"/>
      </w:tblPr>
      <w:tblGrid>
        <w:gridCol w:w="4146"/>
        <w:gridCol w:w="4968"/>
        <w:gridCol w:w="236"/>
      </w:tblGrid>
      <w:tr w:rsidR="001F482C" w:rsidTr="009B18D8">
        <w:tc>
          <w:tcPr>
            <w:tcW w:w="9576" w:type="dxa"/>
            <w:gridSpan w:val="3"/>
            <w:shd w:val="clear" w:color="auto" w:fill="ACB9CA" w:themeFill="text2" w:themeFillTint="66"/>
          </w:tcPr>
          <w:p w:rsidR="001F482C" w:rsidRDefault="001F482C" w:rsidP="001F482C">
            <w:pPr>
              <w:jc w:val="both"/>
              <w:rPr>
                <w:rFonts w:ascii="Arial" w:hAnsi="Arial" w:cs="Arial"/>
                <w:sz w:val="24"/>
                <w:szCs w:val="24"/>
              </w:rPr>
            </w:pPr>
            <w:r>
              <w:rPr>
                <w:rFonts w:ascii="Arial" w:hAnsi="Arial" w:cs="Arial"/>
                <w:sz w:val="24"/>
                <w:szCs w:val="24"/>
              </w:rPr>
              <w:t>President-Elect</w:t>
            </w:r>
          </w:p>
        </w:tc>
      </w:tr>
      <w:tr w:rsidR="001F482C" w:rsidTr="009B18D8">
        <w:tc>
          <w:tcPr>
            <w:tcW w:w="4248" w:type="dxa"/>
          </w:tcPr>
          <w:p w:rsidR="001F482C" w:rsidRDefault="001F482C" w:rsidP="009B18D8">
            <w:pPr>
              <w:jc w:val="both"/>
              <w:rPr>
                <w:rFonts w:ascii="Arial" w:hAnsi="Arial" w:cs="Arial"/>
                <w:sz w:val="24"/>
                <w:szCs w:val="24"/>
              </w:rPr>
            </w:pPr>
            <w:r>
              <w:rPr>
                <w:rFonts w:ascii="Arial" w:hAnsi="Arial" w:cs="Arial"/>
                <w:sz w:val="24"/>
                <w:szCs w:val="24"/>
              </w:rPr>
              <w:t>Name:</w:t>
            </w:r>
          </w:p>
        </w:tc>
        <w:tc>
          <w:tcPr>
            <w:tcW w:w="5092" w:type="dxa"/>
          </w:tcPr>
          <w:p w:rsidR="001F482C" w:rsidRDefault="001F482C" w:rsidP="009B18D8">
            <w:pPr>
              <w:jc w:val="both"/>
              <w:rPr>
                <w:rFonts w:ascii="Arial" w:hAnsi="Arial" w:cs="Arial"/>
                <w:sz w:val="24"/>
                <w:szCs w:val="24"/>
              </w:rPr>
            </w:pPr>
            <w:r>
              <w:rPr>
                <w:rFonts w:ascii="Arial" w:hAnsi="Arial" w:cs="Arial"/>
                <w:sz w:val="24"/>
                <w:szCs w:val="24"/>
              </w:rPr>
              <w:t xml:space="preserve">School: </w:t>
            </w:r>
          </w:p>
        </w:tc>
        <w:tc>
          <w:tcPr>
            <w:tcW w:w="236" w:type="dxa"/>
          </w:tcPr>
          <w:p w:rsidR="001F482C" w:rsidRDefault="001F482C" w:rsidP="009B18D8">
            <w:pPr>
              <w:jc w:val="both"/>
              <w:rPr>
                <w:rFonts w:ascii="Arial" w:hAnsi="Arial" w:cs="Arial"/>
                <w:sz w:val="24"/>
                <w:szCs w:val="24"/>
              </w:rPr>
            </w:pPr>
          </w:p>
        </w:tc>
      </w:tr>
      <w:tr w:rsidR="001F482C" w:rsidTr="009B18D8">
        <w:tc>
          <w:tcPr>
            <w:tcW w:w="9576" w:type="dxa"/>
            <w:gridSpan w:val="3"/>
          </w:tcPr>
          <w:p w:rsidR="001F482C" w:rsidRDefault="001F482C" w:rsidP="009B18D8">
            <w:pPr>
              <w:jc w:val="both"/>
              <w:rPr>
                <w:rFonts w:ascii="Arial" w:hAnsi="Arial" w:cs="Arial"/>
                <w:sz w:val="24"/>
                <w:szCs w:val="24"/>
              </w:rPr>
            </w:pPr>
            <w:r>
              <w:rPr>
                <w:rFonts w:ascii="Arial" w:hAnsi="Arial" w:cs="Arial"/>
                <w:sz w:val="24"/>
                <w:szCs w:val="24"/>
              </w:rPr>
              <w:t>Biographical Information:</w:t>
            </w:r>
          </w:p>
          <w:p w:rsidR="001F482C" w:rsidRDefault="001F482C" w:rsidP="009B18D8">
            <w:pPr>
              <w:jc w:val="both"/>
              <w:rPr>
                <w:rFonts w:ascii="Arial" w:hAnsi="Arial" w:cs="Arial"/>
                <w:sz w:val="24"/>
                <w:szCs w:val="24"/>
              </w:rPr>
            </w:pPr>
          </w:p>
          <w:p w:rsidR="001F482C" w:rsidRDefault="001F482C" w:rsidP="009B18D8">
            <w:pPr>
              <w:jc w:val="both"/>
              <w:rPr>
                <w:rFonts w:ascii="Arial" w:hAnsi="Arial" w:cs="Arial"/>
                <w:sz w:val="24"/>
                <w:szCs w:val="24"/>
              </w:rPr>
            </w:pPr>
          </w:p>
          <w:p w:rsidR="001F482C" w:rsidRDefault="001F482C" w:rsidP="009B18D8">
            <w:pPr>
              <w:jc w:val="both"/>
              <w:rPr>
                <w:rFonts w:ascii="Arial" w:hAnsi="Arial" w:cs="Arial"/>
                <w:sz w:val="24"/>
                <w:szCs w:val="24"/>
              </w:rPr>
            </w:pPr>
          </w:p>
          <w:p w:rsidR="001F482C" w:rsidRDefault="001F482C" w:rsidP="009B18D8">
            <w:pPr>
              <w:jc w:val="both"/>
              <w:rPr>
                <w:rFonts w:ascii="Arial" w:hAnsi="Arial" w:cs="Arial"/>
                <w:sz w:val="24"/>
                <w:szCs w:val="24"/>
              </w:rPr>
            </w:pPr>
            <w:r>
              <w:rPr>
                <w:rFonts w:ascii="Arial" w:hAnsi="Arial" w:cs="Arial"/>
                <w:sz w:val="24"/>
                <w:szCs w:val="24"/>
              </w:rPr>
              <w:t xml:space="preserve">TAVNE Involvement: </w:t>
            </w:r>
          </w:p>
          <w:p w:rsidR="001F482C" w:rsidRDefault="001F482C" w:rsidP="009B18D8">
            <w:pPr>
              <w:jc w:val="both"/>
              <w:rPr>
                <w:rFonts w:ascii="Arial" w:hAnsi="Arial" w:cs="Arial"/>
                <w:sz w:val="24"/>
                <w:szCs w:val="24"/>
              </w:rPr>
            </w:pPr>
          </w:p>
          <w:p w:rsidR="001F482C" w:rsidRDefault="001F482C" w:rsidP="009B18D8">
            <w:pPr>
              <w:jc w:val="both"/>
              <w:rPr>
                <w:rFonts w:ascii="Arial" w:hAnsi="Arial" w:cs="Arial"/>
                <w:sz w:val="24"/>
                <w:szCs w:val="24"/>
              </w:rPr>
            </w:pPr>
          </w:p>
          <w:p w:rsidR="001F482C" w:rsidRDefault="001F482C" w:rsidP="009B18D8">
            <w:pPr>
              <w:jc w:val="both"/>
              <w:rPr>
                <w:rFonts w:ascii="Arial" w:hAnsi="Arial" w:cs="Arial"/>
                <w:sz w:val="24"/>
                <w:szCs w:val="24"/>
              </w:rPr>
            </w:pPr>
          </w:p>
          <w:p w:rsidR="001F482C" w:rsidRDefault="001F482C" w:rsidP="009B18D8">
            <w:pPr>
              <w:jc w:val="both"/>
              <w:rPr>
                <w:rFonts w:ascii="Arial" w:hAnsi="Arial" w:cs="Arial"/>
                <w:sz w:val="24"/>
                <w:szCs w:val="24"/>
              </w:rPr>
            </w:pPr>
            <w:r>
              <w:rPr>
                <w:rFonts w:ascii="Arial" w:hAnsi="Arial" w:cs="Arial"/>
                <w:sz w:val="24"/>
                <w:szCs w:val="24"/>
              </w:rPr>
              <w:t xml:space="preserve">Qualifications: </w:t>
            </w:r>
          </w:p>
          <w:p w:rsidR="001F482C" w:rsidRDefault="001F482C" w:rsidP="009B18D8">
            <w:pPr>
              <w:jc w:val="both"/>
              <w:rPr>
                <w:rFonts w:ascii="Arial" w:hAnsi="Arial" w:cs="Arial"/>
                <w:sz w:val="24"/>
                <w:szCs w:val="24"/>
              </w:rPr>
            </w:pPr>
          </w:p>
          <w:p w:rsidR="001F482C" w:rsidRDefault="001F482C" w:rsidP="009B18D8">
            <w:pPr>
              <w:jc w:val="both"/>
              <w:rPr>
                <w:rFonts w:ascii="Arial" w:hAnsi="Arial" w:cs="Arial"/>
                <w:sz w:val="24"/>
                <w:szCs w:val="24"/>
              </w:rPr>
            </w:pPr>
          </w:p>
          <w:p w:rsidR="001F482C" w:rsidRDefault="001F482C" w:rsidP="009B18D8">
            <w:pPr>
              <w:jc w:val="both"/>
              <w:rPr>
                <w:rFonts w:ascii="Arial" w:hAnsi="Arial" w:cs="Arial"/>
                <w:sz w:val="24"/>
                <w:szCs w:val="24"/>
              </w:rPr>
            </w:pPr>
          </w:p>
        </w:tc>
      </w:tr>
      <w:tr w:rsidR="001F482C" w:rsidTr="009B18D8">
        <w:tc>
          <w:tcPr>
            <w:tcW w:w="9576" w:type="dxa"/>
            <w:gridSpan w:val="3"/>
            <w:shd w:val="clear" w:color="auto" w:fill="ACB9CA" w:themeFill="text2" w:themeFillTint="66"/>
          </w:tcPr>
          <w:p w:rsidR="001F482C" w:rsidRDefault="001F482C" w:rsidP="009B18D8">
            <w:pPr>
              <w:jc w:val="both"/>
              <w:rPr>
                <w:rFonts w:ascii="Arial" w:hAnsi="Arial" w:cs="Arial"/>
                <w:sz w:val="24"/>
                <w:szCs w:val="24"/>
              </w:rPr>
            </w:pPr>
            <w:r>
              <w:rPr>
                <w:rFonts w:ascii="Arial" w:hAnsi="Arial" w:cs="Arial"/>
                <w:sz w:val="24"/>
                <w:szCs w:val="24"/>
              </w:rPr>
              <w:t>Vice-President</w:t>
            </w:r>
          </w:p>
        </w:tc>
      </w:tr>
      <w:tr w:rsidR="001F482C" w:rsidTr="009B18D8">
        <w:tc>
          <w:tcPr>
            <w:tcW w:w="4248" w:type="dxa"/>
          </w:tcPr>
          <w:p w:rsidR="001F482C" w:rsidRDefault="001F482C" w:rsidP="009B18D8">
            <w:pPr>
              <w:jc w:val="both"/>
              <w:rPr>
                <w:rFonts w:ascii="Arial" w:hAnsi="Arial" w:cs="Arial"/>
                <w:sz w:val="24"/>
                <w:szCs w:val="24"/>
              </w:rPr>
            </w:pPr>
            <w:r>
              <w:rPr>
                <w:rFonts w:ascii="Arial" w:hAnsi="Arial" w:cs="Arial"/>
                <w:sz w:val="24"/>
                <w:szCs w:val="24"/>
              </w:rPr>
              <w:t xml:space="preserve">Name: </w:t>
            </w:r>
          </w:p>
        </w:tc>
        <w:tc>
          <w:tcPr>
            <w:tcW w:w="5092" w:type="dxa"/>
          </w:tcPr>
          <w:p w:rsidR="001F482C" w:rsidRDefault="001F482C" w:rsidP="009B18D8">
            <w:pPr>
              <w:jc w:val="both"/>
              <w:rPr>
                <w:rFonts w:ascii="Arial" w:hAnsi="Arial" w:cs="Arial"/>
                <w:sz w:val="24"/>
                <w:szCs w:val="24"/>
              </w:rPr>
            </w:pPr>
            <w:r>
              <w:rPr>
                <w:rFonts w:ascii="Arial" w:hAnsi="Arial" w:cs="Arial"/>
                <w:sz w:val="24"/>
                <w:szCs w:val="24"/>
              </w:rPr>
              <w:t xml:space="preserve">School: </w:t>
            </w:r>
          </w:p>
        </w:tc>
        <w:tc>
          <w:tcPr>
            <w:tcW w:w="236" w:type="dxa"/>
          </w:tcPr>
          <w:p w:rsidR="001F482C" w:rsidRDefault="001F482C" w:rsidP="009B18D8">
            <w:pPr>
              <w:jc w:val="both"/>
              <w:rPr>
                <w:rFonts w:ascii="Arial" w:hAnsi="Arial" w:cs="Arial"/>
                <w:sz w:val="24"/>
                <w:szCs w:val="24"/>
              </w:rPr>
            </w:pPr>
          </w:p>
        </w:tc>
      </w:tr>
      <w:tr w:rsidR="001F482C" w:rsidTr="009B18D8">
        <w:tc>
          <w:tcPr>
            <w:tcW w:w="9576" w:type="dxa"/>
            <w:gridSpan w:val="3"/>
          </w:tcPr>
          <w:p w:rsidR="001F482C" w:rsidRDefault="001F482C" w:rsidP="009B18D8">
            <w:pPr>
              <w:jc w:val="both"/>
              <w:rPr>
                <w:rFonts w:ascii="Arial" w:hAnsi="Arial" w:cs="Arial"/>
                <w:sz w:val="24"/>
                <w:szCs w:val="24"/>
              </w:rPr>
            </w:pPr>
            <w:r>
              <w:rPr>
                <w:rFonts w:ascii="Arial" w:hAnsi="Arial" w:cs="Arial"/>
                <w:sz w:val="24"/>
                <w:szCs w:val="24"/>
              </w:rPr>
              <w:t>Biographical Information:</w:t>
            </w:r>
          </w:p>
          <w:p w:rsidR="001F482C" w:rsidRDefault="001F482C" w:rsidP="009B18D8">
            <w:pPr>
              <w:jc w:val="both"/>
              <w:rPr>
                <w:rFonts w:ascii="Arial" w:hAnsi="Arial" w:cs="Arial"/>
                <w:sz w:val="24"/>
                <w:szCs w:val="24"/>
              </w:rPr>
            </w:pPr>
          </w:p>
          <w:p w:rsidR="001F482C" w:rsidRDefault="001F482C" w:rsidP="009B18D8">
            <w:pPr>
              <w:jc w:val="both"/>
              <w:rPr>
                <w:rFonts w:ascii="Arial" w:hAnsi="Arial" w:cs="Arial"/>
                <w:sz w:val="24"/>
                <w:szCs w:val="24"/>
              </w:rPr>
            </w:pPr>
          </w:p>
          <w:p w:rsidR="001F482C" w:rsidRDefault="001F482C" w:rsidP="009B18D8">
            <w:pPr>
              <w:jc w:val="both"/>
              <w:rPr>
                <w:rFonts w:ascii="Arial" w:hAnsi="Arial" w:cs="Arial"/>
                <w:sz w:val="24"/>
                <w:szCs w:val="24"/>
              </w:rPr>
            </w:pPr>
          </w:p>
          <w:p w:rsidR="001F482C" w:rsidRDefault="001F482C" w:rsidP="009B18D8">
            <w:pPr>
              <w:jc w:val="both"/>
              <w:rPr>
                <w:rFonts w:ascii="Arial" w:hAnsi="Arial" w:cs="Arial"/>
                <w:sz w:val="24"/>
                <w:szCs w:val="24"/>
              </w:rPr>
            </w:pPr>
            <w:r>
              <w:rPr>
                <w:rFonts w:ascii="Arial" w:hAnsi="Arial" w:cs="Arial"/>
                <w:sz w:val="24"/>
                <w:szCs w:val="24"/>
              </w:rPr>
              <w:t xml:space="preserve">TAVNE Involvement: </w:t>
            </w:r>
          </w:p>
          <w:p w:rsidR="001F482C" w:rsidRDefault="001F482C" w:rsidP="009B18D8">
            <w:pPr>
              <w:jc w:val="both"/>
              <w:rPr>
                <w:rFonts w:ascii="Arial" w:hAnsi="Arial" w:cs="Arial"/>
                <w:sz w:val="24"/>
                <w:szCs w:val="24"/>
              </w:rPr>
            </w:pPr>
          </w:p>
          <w:p w:rsidR="001F482C" w:rsidRDefault="001F482C" w:rsidP="009B18D8">
            <w:pPr>
              <w:jc w:val="both"/>
              <w:rPr>
                <w:rFonts w:ascii="Arial" w:hAnsi="Arial" w:cs="Arial"/>
                <w:sz w:val="24"/>
                <w:szCs w:val="24"/>
              </w:rPr>
            </w:pPr>
          </w:p>
          <w:p w:rsidR="001F482C" w:rsidRDefault="001F482C" w:rsidP="009B18D8">
            <w:pPr>
              <w:jc w:val="both"/>
              <w:rPr>
                <w:rFonts w:ascii="Arial" w:hAnsi="Arial" w:cs="Arial"/>
                <w:sz w:val="24"/>
                <w:szCs w:val="24"/>
              </w:rPr>
            </w:pPr>
          </w:p>
          <w:p w:rsidR="001F482C" w:rsidRDefault="001F482C" w:rsidP="009B18D8">
            <w:pPr>
              <w:jc w:val="both"/>
              <w:rPr>
                <w:rFonts w:ascii="Arial" w:hAnsi="Arial" w:cs="Arial"/>
                <w:sz w:val="24"/>
                <w:szCs w:val="24"/>
              </w:rPr>
            </w:pPr>
            <w:r>
              <w:rPr>
                <w:rFonts w:ascii="Arial" w:hAnsi="Arial" w:cs="Arial"/>
                <w:sz w:val="24"/>
                <w:szCs w:val="24"/>
              </w:rPr>
              <w:t xml:space="preserve">Qualifications: </w:t>
            </w:r>
          </w:p>
          <w:p w:rsidR="001F482C" w:rsidRDefault="001F482C" w:rsidP="009B18D8">
            <w:pPr>
              <w:jc w:val="both"/>
              <w:rPr>
                <w:rFonts w:ascii="Arial" w:hAnsi="Arial" w:cs="Arial"/>
                <w:sz w:val="24"/>
                <w:szCs w:val="24"/>
              </w:rPr>
            </w:pPr>
          </w:p>
          <w:p w:rsidR="001F482C" w:rsidRDefault="001F482C" w:rsidP="009B18D8">
            <w:pPr>
              <w:jc w:val="both"/>
              <w:rPr>
                <w:rFonts w:ascii="Arial" w:hAnsi="Arial" w:cs="Arial"/>
                <w:sz w:val="24"/>
                <w:szCs w:val="24"/>
              </w:rPr>
            </w:pPr>
          </w:p>
          <w:p w:rsidR="001F482C" w:rsidRDefault="001F482C" w:rsidP="009B18D8">
            <w:pPr>
              <w:jc w:val="both"/>
              <w:rPr>
                <w:rFonts w:ascii="Arial" w:hAnsi="Arial" w:cs="Arial"/>
                <w:sz w:val="24"/>
                <w:szCs w:val="24"/>
              </w:rPr>
            </w:pPr>
          </w:p>
        </w:tc>
      </w:tr>
      <w:tr w:rsidR="001F482C" w:rsidTr="009B18D8">
        <w:tc>
          <w:tcPr>
            <w:tcW w:w="9576" w:type="dxa"/>
            <w:gridSpan w:val="3"/>
            <w:shd w:val="clear" w:color="auto" w:fill="ACB9CA" w:themeFill="text2" w:themeFillTint="66"/>
          </w:tcPr>
          <w:p w:rsidR="001F482C" w:rsidRDefault="001F482C" w:rsidP="009B18D8">
            <w:pPr>
              <w:jc w:val="both"/>
              <w:rPr>
                <w:rFonts w:ascii="Arial" w:hAnsi="Arial" w:cs="Arial"/>
                <w:sz w:val="24"/>
                <w:szCs w:val="24"/>
              </w:rPr>
            </w:pPr>
            <w:r>
              <w:rPr>
                <w:rFonts w:ascii="Arial" w:hAnsi="Arial" w:cs="Arial"/>
                <w:sz w:val="24"/>
                <w:szCs w:val="24"/>
              </w:rPr>
              <w:lastRenderedPageBreak/>
              <w:t>Recording Secretary</w:t>
            </w:r>
          </w:p>
        </w:tc>
      </w:tr>
      <w:tr w:rsidR="001F482C" w:rsidTr="009B18D8">
        <w:tc>
          <w:tcPr>
            <w:tcW w:w="4248" w:type="dxa"/>
          </w:tcPr>
          <w:p w:rsidR="001F482C" w:rsidRDefault="001F482C" w:rsidP="009B18D8">
            <w:pPr>
              <w:jc w:val="both"/>
              <w:rPr>
                <w:rFonts w:ascii="Arial" w:hAnsi="Arial" w:cs="Arial"/>
                <w:sz w:val="24"/>
                <w:szCs w:val="24"/>
              </w:rPr>
            </w:pPr>
            <w:r>
              <w:rPr>
                <w:rFonts w:ascii="Arial" w:hAnsi="Arial" w:cs="Arial"/>
                <w:sz w:val="24"/>
                <w:szCs w:val="24"/>
              </w:rPr>
              <w:t>Name:</w:t>
            </w:r>
          </w:p>
        </w:tc>
        <w:tc>
          <w:tcPr>
            <w:tcW w:w="5092" w:type="dxa"/>
          </w:tcPr>
          <w:p w:rsidR="001F482C" w:rsidRDefault="001F482C" w:rsidP="009B18D8">
            <w:pPr>
              <w:jc w:val="both"/>
              <w:rPr>
                <w:rFonts w:ascii="Arial" w:hAnsi="Arial" w:cs="Arial"/>
                <w:sz w:val="24"/>
                <w:szCs w:val="24"/>
              </w:rPr>
            </w:pPr>
            <w:r>
              <w:rPr>
                <w:rFonts w:ascii="Arial" w:hAnsi="Arial" w:cs="Arial"/>
                <w:sz w:val="24"/>
                <w:szCs w:val="24"/>
              </w:rPr>
              <w:t xml:space="preserve">School: </w:t>
            </w:r>
          </w:p>
        </w:tc>
        <w:tc>
          <w:tcPr>
            <w:tcW w:w="236" w:type="dxa"/>
          </w:tcPr>
          <w:p w:rsidR="001F482C" w:rsidRDefault="001F482C" w:rsidP="009B18D8">
            <w:pPr>
              <w:jc w:val="both"/>
              <w:rPr>
                <w:rFonts w:ascii="Arial" w:hAnsi="Arial" w:cs="Arial"/>
                <w:sz w:val="24"/>
                <w:szCs w:val="24"/>
              </w:rPr>
            </w:pPr>
          </w:p>
        </w:tc>
      </w:tr>
      <w:tr w:rsidR="001F482C" w:rsidTr="009B18D8">
        <w:tc>
          <w:tcPr>
            <w:tcW w:w="9576" w:type="dxa"/>
            <w:gridSpan w:val="3"/>
          </w:tcPr>
          <w:p w:rsidR="001F482C" w:rsidRDefault="001F482C" w:rsidP="009B18D8">
            <w:pPr>
              <w:jc w:val="both"/>
              <w:rPr>
                <w:rFonts w:ascii="Arial" w:hAnsi="Arial" w:cs="Arial"/>
                <w:sz w:val="24"/>
                <w:szCs w:val="24"/>
              </w:rPr>
            </w:pPr>
            <w:r>
              <w:rPr>
                <w:rFonts w:ascii="Arial" w:hAnsi="Arial" w:cs="Arial"/>
                <w:sz w:val="24"/>
                <w:szCs w:val="24"/>
              </w:rPr>
              <w:t>Biographical Information:</w:t>
            </w:r>
          </w:p>
          <w:p w:rsidR="001F482C" w:rsidRDefault="001F482C" w:rsidP="009B18D8">
            <w:pPr>
              <w:jc w:val="both"/>
              <w:rPr>
                <w:rFonts w:ascii="Arial" w:hAnsi="Arial" w:cs="Arial"/>
                <w:sz w:val="24"/>
                <w:szCs w:val="24"/>
              </w:rPr>
            </w:pPr>
          </w:p>
          <w:p w:rsidR="001F482C" w:rsidRDefault="001F482C" w:rsidP="009B18D8">
            <w:pPr>
              <w:jc w:val="both"/>
              <w:rPr>
                <w:rFonts w:ascii="Arial" w:hAnsi="Arial" w:cs="Arial"/>
                <w:sz w:val="24"/>
                <w:szCs w:val="24"/>
              </w:rPr>
            </w:pPr>
          </w:p>
          <w:p w:rsidR="001F482C" w:rsidRDefault="001F482C" w:rsidP="009B18D8">
            <w:pPr>
              <w:jc w:val="both"/>
              <w:rPr>
                <w:rFonts w:ascii="Arial" w:hAnsi="Arial" w:cs="Arial"/>
                <w:sz w:val="24"/>
                <w:szCs w:val="24"/>
              </w:rPr>
            </w:pPr>
          </w:p>
          <w:p w:rsidR="001F482C" w:rsidRDefault="001F482C" w:rsidP="009B18D8">
            <w:pPr>
              <w:jc w:val="both"/>
              <w:rPr>
                <w:rFonts w:ascii="Arial" w:hAnsi="Arial" w:cs="Arial"/>
                <w:sz w:val="24"/>
                <w:szCs w:val="24"/>
              </w:rPr>
            </w:pPr>
            <w:r>
              <w:rPr>
                <w:rFonts w:ascii="Arial" w:hAnsi="Arial" w:cs="Arial"/>
                <w:sz w:val="24"/>
                <w:szCs w:val="24"/>
              </w:rPr>
              <w:t xml:space="preserve">TAVNE Involvement: </w:t>
            </w:r>
          </w:p>
          <w:p w:rsidR="001F482C" w:rsidRDefault="001F482C" w:rsidP="009B18D8">
            <w:pPr>
              <w:jc w:val="both"/>
              <w:rPr>
                <w:rFonts w:ascii="Arial" w:hAnsi="Arial" w:cs="Arial"/>
                <w:sz w:val="24"/>
                <w:szCs w:val="24"/>
              </w:rPr>
            </w:pPr>
          </w:p>
          <w:p w:rsidR="001F482C" w:rsidRDefault="001F482C" w:rsidP="009B18D8">
            <w:pPr>
              <w:jc w:val="both"/>
              <w:rPr>
                <w:rFonts w:ascii="Arial" w:hAnsi="Arial" w:cs="Arial"/>
                <w:sz w:val="24"/>
                <w:szCs w:val="24"/>
              </w:rPr>
            </w:pPr>
          </w:p>
          <w:p w:rsidR="001F482C" w:rsidRDefault="001F482C" w:rsidP="009B18D8">
            <w:pPr>
              <w:jc w:val="both"/>
              <w:rPr>
                <w:rFonts w:ascii="Arial" w:hAnsi="Arial" w:cs="Arial"/>
                <w:sz w:val="24"/>
                <w:szCs w:val="24"/>
              </w:rPr>
            </w:pPr>
          </w:p>
          <w:p w:rsidR="001F482C" w:rsidRDefault="001F482C" w:rsidP="009B18D8">
            <w:pPr>
              <w:jc w:val="both"/>
              <w:rPr>
                <w:rFonts w:ascii="Arial" w:hAnsi="Arial" w:cs="Arial"/>
                <w:sz w:val="24"/>
                <w:szCs w:val="24"/>
              </w:rPr>
            </w:pPr>
            <w:r>
              <w:rPr>
                <w:rFonts w:ascii="Arial" w:hAnsi="Arial" w:cs="Arial"/>
                <w:sz w:val="24"/>
                <w:szCs w:val="24"/>
              </w:rPr>
              <w:t>Qualifications:</w:t>
            </w:r>
          </w:p>
          <w:p w:rsidR="001F482C" w:rsidRDefault="001F482C" w:rsidP="009B18D8">
            <w:pPr>
              <w:jc w:val="both"/>
              <w:rPr>
                <w:rFonts w:ascii="Arial" w:hAnsi="Arial" w:cs="Arial"/>
                <w:sz w:val="24"/>
                <w:szCs w:val="24"/>
              </w:rPr>
            </w:pPr>
          </w:p>
          <w:p w:rsidR="001F482C" w:rsidRDefault="001F482C" w:rsidP="009B18D8">
            <w:pPr>
              <w:jc w:val="both"/>
              <w:rPr>
                <w:rFonts w:ascii="Arial" w:hAnsi="Arial" w:cs="Arial"/>
                <w:sz w:val="24"/>
                <w:szCs w:val="24"/>
              </w:rPr>
            </w:pPr>
          </w:p>
          <w:p w:rsidR="001F482C" w:rsidRDefault="001F482C" w:rsidP="009B18D8">
            <w:pPr>
              <w:jc w:val="both"/>
              <w:rPr>
                <w:rFonts w:ascii="Arial" w:hAnsi="Arial" w:cs="Arial"/>
                <w:sz w:val="24"/>
                <w:szCs w:val="24"/>
              </w:rPr>
            </w:pPr>
          </w:p>
          <w:p w:rsidR="001F482C" w:rsidRDefault="001F482C" w:rsidP="009B18D8">
            <w:pPr>
              <w:jc w:val="both"/>
              <w:rPr>
                <w:rFonts w:ascii="Arial" w:hAnsi="Arial" w:cs="Arial"/>
                <w:sz w:val="24"/>
                <w:szCs w:val="24"/>
              </w:rPr>
            </w:pPr>
          </w:p>
        </w:tc>
      </w:tr>
    </w:tbl>
    <w:p w:rsidR="001F482C" w:rsidRDefault="001F482C" w:rsidP="001F482C"/>
    <w:p w:rsidR="001F482C" w:rsidRDefault="001F482C"/>
    <w:sectPr w:rsidR="001F4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53B90"/>
    <w:multiLevelType w:val="hybridMultilevel"/>
    <w:tmpl w:val="3522B4C4"/>
    <w:lvl w:ilvl="0" w:tplc="91D41EEA">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5D32C150">
      <w:start w:val="1"/>
      <w:numFmt w:val="decimal"/>
      <w:lvlText w:val="%3."/>
      <w:lvlJc w:val="left"/>
      <w:pPr>
        <w:tabs>
          <w:tab w:val="num" w:pos="2340"/>
        </w:tabs>
        <w:ind w:left="2340" w:hanging="360"/>
      </w:pPr>
      <w:rPr>
        <w:rFonts w:hint="default"/>
        <w:color w:val="auto"/>
      </w:rPr>
    </w:lvl>
    <w:lvl w:ilvl="3" w:tplc="A70E73FE">
      <w:start w:val="1"/>
      <w:numFmt w:val="decimal"/>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2C"/>
    <w:rsid w:val="001F482C"/>
    <w:rsid w:val="002005F8"/>
    <w:rsid w:val="0044023D"/>
    <w:rsid w:val="00632D7F"/>
    <w:rsid w:val="00893582"/>
    <w:rsid w:val="00DB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AF637-201C-460B-B3EC-1B1E4F08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8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82C"/>
    <w:pPr>
      <w:spacing w:after="0" w:line="240" w:lineRule="auto"/>
    </w:pPr>
  </w:style>
  <w:style w:type="character" w:styleId="Hyperlink">
    <w:name w:val="Hyperlink"/>
    <w:basedOn w:val="DefaultParagraphFont"/>
    <w:uiPriority w:val="99"/>
    <w:unhideWhenUsed/>
    <w:rsid w:val="001F482C"/>
    <w:rPr>
      <w:color w:val="0563C1" w:themeColor="hyperlink"/>
      <w:u w:val="single"/>
    </w:rPr>
  </w:style>
  <w:style w:type="table" w:styleId="TableGrid">
    <w:name w:val="Table Grid"/>
    <w:basedOn w:val="TableNormal"/>
    <w:uiPriority w:val="59"/>
    <w:rsid w:val="001F4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dothabattle@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Ernst</dc:creator>
  <cp:keywords/>
  <dc:description/>
  <cp:lastModifiedBy>April Ernst</cp:lastModifiedBy>
  <cp:revision>3</cp:revision>
  <dcterms:created xsi:type="dcterms:W3CDTF">2014-03-17T16:31:00Z</dcterms:created>
  <dcterms:modified xsi:type="dcterms:W3CDTF">2022-10-07T17:20:00Z</dcterms:modified>
</cp:coreProperties>
</file>